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F57EF" w:rsidRPr="000E77C1" w14:paraId="1AB1B093" w14:textId="77777777" w:rsidTr="00DF57EF">
        <w:trPr>
          <w:trHeight w:val="699"/>
        </w:trPr>
        <w:tc>
          <w:tcPr>
            <w:tcW w:w="9639" w:type="dxa"/>
            <w:vAlign w:val="center"/>
          </w:tcPr>
          <w:p w14:paraId="31159616" w14:textId="77777777" w:rsidR="00DF57EF" w:rsidRDefault="00DF57EF" w:rsidP="00DB02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DECLARAÇÃO</w:t>
            </w:r>
          </w:p>
          <w:p w14:paraId="0814A2AE" w14:textId="00386476" w:rsidR="00DF57EF" w:rsidRPr="0047207E" w:rsidRDefault="00DF57EF" w:rsidP="00DB02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VÍNCULO C/ EMPRESA PRIVADA</w:t>
            </w:r>
          </w:p>
        </w:tc>
      </w:tr>
    </w:tbl>
    <w:p w14:paraId="2DCFB632" w14:textId="242BA914" w:rsidR="003E3565" w:rsidRPr="000E77C1" w:rsidRDefault="003E3565" w:rsidP="000E77C1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  <w:tblDescription w:val="CArgo"/>
      </w:tblPr>
      <w:tblGrid>
        <w:gridCol w:w="4815"/>
        <w:gridCol w:w="4812"/>
      </w:tblGrid>
      <w:tr w:rsidR="000E77C1" w14:paraId="0D714A07" w14:textId="77777777" w:rsidTr="00DB0252">
        <w:trPr>
          <w:trHeight w:val="685"/>
        </w:trPr>
        <w:tc>
          <w:tcPr>
            <w:tcW w:w="9627" w:type="dxa"/>
            <w:gridSpan w:val="2"/>
            <w:vAlign w:val="center"/>
          </w:tcPr>
          <w:p w14:paraId="34B63418" w14:textId="3FF0BE55" w:rsidR="000E77C1" w:rsidRPr="00BA33A5" w:rsidRDefault="0027439D" w:rsidP="0086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</w:t>
            </w:r>
            <w:r w:rsidR="00DB0252" w:rsidRPr="00BA3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07219291"/>
              <w:placeholder>
                <w:docPart w:val="EB122B2EA11A4EA69C09BEFBA3C3AD62"/>
              </w:placeholder>
              <w:showingPlcHdr/>
            </w:sdtPr>
            <w:sdtEndPr/>
            <w:sdtContent>
              <w:p w14:paraId="148D57E3" w14:textId="09D47241" w:rsidR="00DB0252" w:rsidRPr="00BA33A5" w:rsidRDefault="00BA33A5" w:rsidP="00860B7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sdtContent>
          </w:sdt>
        </w:tc>
      </w:tr>
      <w:tr w:rsidR="00864CA6" w14:paraId="4259DA2E" w14:textId="77777777" w:rsidTr="0027439D">
        <w:trPr>
          <w:trHeight w:val="454"/>
        </w:trPr>
        <w:tc>
          <w:tcPr>
            <w:tcW w:w="4815" w:type="dxa"/>
            <w:vAlign w:val="center"/>
          </w:tcPr>
          <w:p w14:paraId="4E31A89D" w14:textId="1D7166C6" w:rsidR="00864CA6" w:rsidRPr="00BA33A5" w:rsidRDefault="00864CA6" w:rsidP="0027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439D">
              <w:rPr>
                <w:rFonts w:ascii="Times New Roman" w:hAnsi="Times New Roman" w:cs="Times New Roman"/>
                <w:sz w:val="24"/>
                <w:szCs w:val="24"/>
              </w:rPr>
              <w:t>NPJ</w:t>
            </w: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33A5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1620783"/>
                <w:placeholder>
                  <w:docPart w:val="5EDEB80404D9430E9858D187C8D291B1"/>
                </w:placeholder>
                <w:showingPlcHdr/>
              </w:sdtPr>
              <w:sdtEndPr/>
              <w:sdtContent>
                <w:r w:rsidR="00BA33A5"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4812" w:type="dxa"/>
            <w:vAlign w:val="center"/>
          </w:tcPr>
          <w:p w14:paraId="621E601B" w14:textId="4FD3F981" w:rsidR="00864CA6" w:rsidRPr="00BA33A5" w:rsidRDefault="0027439D" w:rsidP="0027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Admissão: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829886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7488F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</w:tr>
      <w:tr w:rsidR="00BA33A5" w14:paraId="03BA68C0" w14:textId="77777777" w:rsidTr="00FB3CA0">
        <w:trPr>
          <w:trHeight w:val="454"/>
        </w:trPr>
        <w:tc>
          <w:tcPr>
            <w:tcW w:w="9627" w:type="dxa"/>
            <w:gridSpan w:val="2"/>
            <w:vAlign w:val="center"/>
          </w:tcPr>
          <w:p w14:paraId="13A6DEB4" w14:textId="77777777" w:rsidR="00BA33A5" w:rsidRPr="00BA33A5" w:rsidRDefault="00BA33A5" w:rsidP="00FB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3754631"/>
                <w:placeholder>
                  <w:docPart w:val="28DEA137E3024C1C86C6AB983B446884"/>
                </w:placeholder>
                <w:showingPlcHdr/>
              </w:sdtPr>
              <w:sdtEndPr/>
              <w:sdtContent>
                <w:r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0E77C1" w14:paraId="7173A040" w14:textId="77777777" w:rsidTr="0073073C">
        <w:trPr>
          <w:trHeight w:val="454"/>
        </w:trPr>
        <w:tc>
          <w:tcPr>
            <w:tcW w:w="9627" w:type="dxa"/>
            <w:gridSpan w:val="2"/>
            <w:vAlign w:val="center"/>
          </w:tcPr>
          <w:p w14:paraId="0C13DF8B" w14:textId="55F3A6DC" w:rsidR="000E77C1" w:rsidRPr="00BA33A5" w:rsidRDefault="00BA33A5" w:rsidP="00BA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4729611"/>
                <w:placeholder>
                  <w:docPart w:val="D8D921F75BA743BDBD74955AB2D532EB"/>
                </w:placeholder>
                <w:showingPlcHdr/>
              </w:sdtPr>
              <w:sdtEndPr/>
              <w:sdtContent>
                <w:r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0E77C1" w14:paraId="3A7E15BF" w14:textId="77777777" w:rsidTr="00BA33A5">
        <w:trPr>
          <w:trHeight w:val="4860"/>
        </w:trPr>
        <w:tc>
          <w:tcPr>
            <w:tcW w:w="9627" w:type="dxa"/>
            <w:gridSpan w:val="2"/>
            <w:vAlign w:val="center"/>
          </w:tcPr>
          <w:p w14:paraId="066C0F06" w14:textId="62427564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sz w:val="24"/>
                <w:szCs w:val="24"/>
              </w:rPr>
              <w:t>Declaro estar ciente de que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14A924" w14:textId="77777777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1. a pessoa acima indicada ocupa emprego em empresa privada, conforme declaração original do órgão empregador em anexo que contém jornada de trabalho semanal e horário de exercício das atividades;</w:t>
            </w:r>
          </w:p>
          <w:p w14:paraId="3205FD2C" w14:textId="5F318304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2. conforme dispõe o § 1º do art. 19 da Lei n.º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1.818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, “o ocupante de cargo em comissão ou função de confiança submete-se a regime de integral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 exclusiva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dedicação ao serviço, podendo ser convocado sempre que houver interesse da Administração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Pública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14:paraId="0399919A" w14:textId="2EAFB061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3. de acordo com o art. 19 da Lei n.º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1.818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o art. 1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º do Ato da Mesa n.º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, a jornada de trabalho dos ocupantes do Cargo em Comissão de Secretário Parlamentar é de </w:t>
            </w:r>
            <w:r w:rsidR="005D6798">
              <w:rPr>
                <w:rFonts w:ascii="Times New Roman" w:hAnsi="Times New Roman" w:cs="Times New Roman"/>
                <w:sz w:val="24"/>
                <w:szCs w:val="24"/>
              </w:rPr>
              <w:t xml:space="preserve">30 ou 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40 horas semanais;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14:paraId="5742D8A5" w14:textId="502D672C" w:rsidR="00DB0252" w:rsidRPr="00DB0252" w:rsidRDefault="00DB0252" w:rsidP="0080503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conforme dispõe o § 4º do art. 3º da Resolução nº 358/2021, 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permitido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 ao servidor, ocupante de cargo Secretário Parlamentar o exercício de atividade de natureza privada, com ou sem remuneração, desde que não haja incompatibilidade de horário.</w:t>
            </w:r>
            <w:r w:rsidR="00805034"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C4B" w14:paraId="7783235E" w14:textId="77777777" w:rsidTr="00BA33A5">
        <w:trPr>
          <w:trHeight w:val="1680"/>
        </w:trPr>
        <w:tc>
          <w:tcPr>
            <w:tcW w:w="9627" w:type="dxa"/>
            <w:gridSpan w:val="2"/>
            <w:vAlign w:val="center"/>
          </w:tcPr>
          <w:p w14:paraId="78FA2469" w14:textId="03322501" w:rsidR="008D5C4B" w:rsidRPr="00BA33A5" w:rsidRDefault="008D5C4B" w:rsidP="00BA33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b/>
                <w:sz w:val="24"/>
                <w:szCs w:val="24"/>
              </w:rPr>
              <w:t>Informo</w:t>
            </w: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que o(a) servidor(a) cumprirá a sua jornada de trabalho de:</w:t>
            </w:r>
          </w:p>
          <w:p w14:paraId="73C4B4A3" w14:textId="6B1910EE" w:rsidR="00C6180F" w:rsidRPr="00BA33A5" w:rsidRDefault="005D6798" w:rsidP="00BA33A5">
            <w:pPr>
              <w:spacing w:before="12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42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A5" w:rsidRPr="00BA33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426E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40 horas semanais: Início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4931772"/>
                <w:placeholder>
                  <w:docPart w:val="B58BF4CE49A549D78CBB4937C5201EE7"/>
                </w:placeholder>
                <w:showingPlcHdr/>
              </w:sdtPr>
              <w:sdtEndPr/>
              <w:sdtContent>
                <w:r w:rsidR="00BA33A5"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  <w:r w:rsidR="0006426E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Fim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2253890"/>
                <w:placeholder>
                  <w:docPart w:val="A7C94DF6EEEC494D830055B2B70B86DF"/>
                </w:placeholder>
                <w:showingPlcHdr/>
              </w:sdtPr>
              <w:sdtEndPr/>
              <w:sdtContent>
                <w:r w:rsidR="0006426E"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  <w:p w14:paraId="7D9C7D62" w14:textId="073DA983" w:rsidR="00C6180F" w:rsidRPr="00BA33A5" w:rsidRDefault="005D6798" w:rsidP="00BA33A5">
            <w:pPr>
              <w:spacing w:before="12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27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A5" w:rsidRPr="00BA33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33A5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30 horas semanais: Início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9640352"/>
                <w:placeholder>
                  <w:docPart w:val="71146D6588954DEA985EE2F6ABD7EEDE"/>
                </w:placeholder>
                <w:showingPlcHdr/>
              </w:sdtPr>
              <w:sdtEndPr/>
              <w:sdtContent>
                <w:r w:rsidR="00BA33A5"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  <w:r w:rsidR="00BA33A5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Fim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9251454"/>
                <w:placeholder>
                  <w:docPart w:val="93F1DB53178A42AFA003DB18A6FBFFF2"/>
                </w:placeholder>
                <w:showingPlcHdr/>
              </w:sdtPr>
              <w:sdtEndPr/>
              <w:sdtContent>
                <w:r w:rsidR="00BA33A5"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BA33A5" w14:paraId="398D6F46" w14:textId="77777777" w:rsidTr="00BA33A5">
        <w:trPr>
          <w:trHeight w:val="918"/>
        </w:trPr>
        <w:tc>
          <w:tcPr>
            <w:tcW w:w="9627" w:type="dxa"/>
            <w:gridSpan w:val="2"/>
          </w:tcPr>
          <w:p w14:paraId="7CF0B645" w14:textId="50648EEE" w:rsidR="00BA33A5" w:rsidRPr="00BA33A5" w:rsidRDefault="00BA33A5" w:rsidP="00BA33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Observação: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4212951"/>
                <w:placeholder>
                  <w:docPart w:val="5C22229263BD404AB57464B07E6A9DA4"/>
                </w:placeholder>
                <w:showingPlcHdr/>
              </w:sdtPr>
              <w:sdtEndPr/>
              <w:sdtContent>
                <w:r w:rsidRPr="00D7488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66CFF" w14:paraId="3051119E" w14:textId="77777777" w:rsidTr="000010DF">
        <w:trPr>
          <w:trHeight w:val="1969"/>
        </w:trPr>
        <w:tc>
          <w:tcPr>
            <w:tcW w:w="9627" w:type="dxa"/>
            <w:gridSpan w:val="2"/>
            <w:vAlign w:val="center"/>
          </w:tcPr>
          <w:p w14:paraId="415BB176" w14:textId="29EF30A8" w:rsidR="00166CFF" w:rsidRPr="00BA33A5" w:rsidRDefault="00BA33A5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Palmas</w:t>
            </w:r>
            <w:r w:rsidR="00274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140513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7439D" w:rsidRPr="00D7488F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14:paraId="6105ECA5" w14:textId="77777777" w:rsidR="00166CFF" w:rsidRPr="00BA33A5" w:rsidRDefault="00166CFF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67F7" w14:textId="77777777" w:rsidR="00166CFF" w:rsidRPr="00BA33A5" w:rsidRDefault="00166CFF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C049" w14:textId="77777777" w:rsidR="00166CFF" w:rsidRPr="00BA33A5" w:rsidRDefault="00166CFF" w:rsidP="007C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B54691B" w14:textId="31FB4BF1" w:rsidR="00166CFF" w:rsidRPr="00BA33A5" w:rsidRDefault="00477B98" w:rsidP="007C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bookmarkStart w:id="0" w:name="_GoBack"/>
            <w:bookmarkEnd w:id="0"/>
          </w:p>
        </w:tc>
      </w:tr>
      <w:tr w:rsidR="00477B98" w14:paraId="3F6BDD68" w14:textId="77777777" w:rsidTr="00477B98">
        <w:trPr>
          <w:trHeight w:val="1969"/>
        </w:trPr>
        <w:tc>
          <w:tcPr>
            <w:tcW w:w="9627" w:type="dxa"/>
            <w:gridSpan w:val="2"/>
          </w:tcPr>
          <w:p w14:paraId="7A5C3BB7" w14:textId="7ED34C5A" w:rsidR="00477B98" w:rsidRDefault="00477B98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Carimbo CNPJ:</w:t>
            </w:r>
          </w:p>
        </w:tc>
      </w:tr>
    </w:tbl>
    <w:p w14:paraId="311DA7F3" w14:textId="77777777" w:rsidR="000E77C1" w:rsidRPr="00E04CB1" w:rsidRDefault="000E77C1" w:rsidP="000E77C1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E77C1" w:rsidRPr="00E04CB1" w:rsidSect="000E77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C1"/>
    <w:rsid w:val="000010DF"/>
    <w:rsid w:val="0006426E"/>
    <w:rsid w:val="000E77C1"/>
    <w:rsid w:val="00166CFF"/>
    <w:rsid w:val="0027439D"/>
    <w:rsid w:val="00326294"/>
    <w:rsid w:val="003E3565"/>
    <w:rsid w:val="0047207E"/>
    <w:rsid w:val="00477B98"/>
    <w:rsid w:val="0059054E"/>
    <w:rsid w:val="005D6798"/>
    <w:rsid w:val="00606800"/>
    <w:rsid w:val="006850D2"/>
    <w:rsid w:val="006B3098"/>
    <w:rsid w:val="0073073C"/>
    <w:rsid w:val="007A14F2"/>
    <w:rsid w:val="007C26C9"/>
    <w:rsid w:val="00805034"/>
    <w:rsid w:val="008077EE"/>
    <w:rsid w:val="0082200E"/>
    <w:rsid w:val="00860B74"/>
    <w:rsid w:val="00864CA6"/>
    <w:rsid w:val="008D4A73"/>
    <w:rsid w:val="008D5C4B"/>
    <w:rsid w:val="009D4BBD"/>
    <w:rsid w:val="00B5650A"/>
    <w:rsid w:val="00BA33A5"/>
    <w:rsid w:val="00BA4B92"/>
    <w:rsid w:val="00BA558E"/>
    <w:rsid w:val="00C522C5"/>
    <w:rsid w:val="00C6180F"/>
    <w:rsid w:val="00C85AB8"/>
    <w:rsid w:val="00CA175F"/>
    <w:rsid w:val="00DB0252"/>
    <w:rsid w:val="00DD0C96"/>
    <w:rsid w:val="00DF57EF"/>
    <w:rsid w:val="00E04CB1"/>
    <w:rsid w:val="00ED6A21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C68E"/>
  <w15:chartTrackingRefBased/>
  <w15:docId w15:val="{7DE2FD1E-8ADA-41B1-9EA3-4A923B6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D0C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94DF6EEEC494D830055B2B70B8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FFE07-563A-48A3-B343-12539AA276C7}"/>
      </w:docPartPr>
      <w:docPartBody>
        <w:p w:rsidR="00FB4E3B" w:rsidRDefault="00F44D45" w:rsidP="00F44D45">
          <w:pPr>
            <w:pStyle w:val="A7C94DF6EEEC494D830055B2B70B86DF9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58BF4CE49A549D78CBB4937C5201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D651-3D25-4C07-92DB-DE46D7BBC3CC}"/>
      </w:docPartPr>
      <w:docPartBody>
        <w:p w:rsidR="00FB4E3B" w:rsidRDefault="00F44D45" w:rsidP="00F44D45">
          <w:pPr>
            <w:pStyle w:val="B58BF4CE49A549D78CBB4937C5201EE78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1146D6588954DEA985EE2F6ABD7E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BC6F2-068C-41AE-A07A-E8EC35DDCB35}"/>
      </w:docPartPr>
      <w:docPartBody>
        <w:p w:rsidR="00FB4E3B" w:rsidRDefault="00F44D45" w:rsidP="00F44D45">
          <w:pPr>
            <w:pStyle w:val="71146D6588954DEA985EE2F6ABD7EEDE6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3F1DB53178A42AFA003DB18A6FBF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A1406-5D21-49C7-ABC6-155E6BC3F122}"/>
      </w:docPartPr>
      <w:docPartBody>
        <w:p w:rsidR="00FB4E3B" w:rsidRDefault="00F44D45" w:rsidP="00F44D45">
          <w:pPr>
            <w:pStyle w:val="93F1DB53178A42AFA003DB18A6FBFFF26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B122B2EA11A4EA69C09BEFBA3C3A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EC61B-E8B2-461A-990C-ED8D3931B8E6}"/>
      </w:docPartPr>
      <w:docPartBody>
        <w:p w:rsidR="00FB4E3B" w:rsidRDefault="00F44D45" w:rsidP="00F44D45">
          <w:pPr>
            <w:pStyle w:val="EB122B2EA11A4EA69C09BEFBA3C3AD622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EDEB80404D9430E9858D187C8D29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39D36-565D-48A0-9929-F8D66E6AB982}"/>
      </w:docPartPr>
      <w:docPartBody>
        <w:p w:rsidR="00FB4E3B" w:rsidRDefault="00F44D45" w:rsidP="00F44D45">
          <w:pPr>
            <w:pStyle w:val="5EDEB80404D9430E9858D187C8D291B12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D8D921F75BA743BDBD74955AB2D53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500AC-61D4-406C-BCA2-19DF01E9D4D2}"/>
      </w:docPartPr>
      <w:docPartBody>
        <w:p w:rsidR="00FB4E3B" w:rsidRDefault="00F44D45" w:rsidP="00F44D45">
          <w:pPr>
            <w:pStyle w:val="D8D921F75BA743BDBD74955AB2D532EB2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8DEA137E3024C1C86C6AB983B446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08760-03EB-443F-9EA8-042235B3EE3B}"/>
      </w:docPartPr>
      <w:docPartBody>
        <w:p w:rsidR="00FB4E3B" w:rsidRDefault="00F44D45" w:rsidP="00F44D45">
          <w:pPr>
            <w:pStyle w:val="28DEA137E3024C1C86C6AB983B4468841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C22229263BD404AB57464B07E6A9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32671-489D-49CA-ADC3-93BE0A1C8BC4}"/>
      </w:docPartPr>
      <w:docPartBody>
        <w:p w:rsidR="00FB4E3B" w:rsidRDefault="00F44D45" w:rsidP="00F44D45">
          <w:pPr>
            <w:pStyle w:val="5C22229263BD404AB57464B07E6A9DA4"/>
          </w:pPr>
          <w:r w:rsidRPr="00D748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DCA16-DEC7-4C0A-A518-9F0FD65071A1}"/>
      </w:docPartPr>
      <w:docPartBody>
        <w:p w:rsidR="00FB4E3B" w:rsidRDefault="00F44D45">
          <w:r w:rsidRPr="00D7488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45"/>
    <w:rsid w:val="00F44D45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4D45"/>
    <w:rPr>
      <w:color w:val="808080"/>
    </w:rPr>
  </w:style>
  <w:style w:type="paragraph" w:customStyle="1" w:styleId="A7C94DF6EEEC494D830055B2B70B86DF">
    <w:name w:val="A7C94DF6EEEC494D830055B2B70B86DF"/>
    <w:rsid w:val="00F44D45"/>
    <w:rPr>
      <w:rFonts w:eastAsiaTheme="minorHAnsi"/>
      <w:lang w:eastAsia="en-US"/>
    </w:rPr>
  </w:style>
  <w:style w:type="paragraph" w:customStyle="1" w:styleId="B58BF4CE49A549D78CBB4937C5201EE7">
    <w:name w:val="B58BF4CE49A549D78CBB4937C5201EE7"/>
    <w:rsid w:val="00F44D45"/>
    <w:rPr>
      <w:rFonts w:eastAsiaTheme="minorHAnsi"/>
      <w:lang w:eastAsia="en-US"/>
    </w:rPr>
  </w:style>
  <w:style w:type="paragraph" w:customStyle="1" w:styleId="A7C94DF6EEEC494D830055B2B70B86DF1">
    <w:name w:val="A7C94DF6EEEC494D830055B2B70B86DF1"/>
    <w:rsid w:val="00F44D45"/>
    <w:rPr>
      <w:rFonts w:eastAsiaTheme="minorHAnsi"/>
      <w:lang w:eastAsia="en-US"/>
    </w:rPr>
  </w:style>
  <w:style w:type="paragraph" w:customStyle="1" w:styleId="B58BF4CE49A549D78CBB4937C5201EE71">
    <w:name w:val="B58BF4CE49A549D78CBB4937C5201EE71"/>
    <w:rsid w:val="00F44D45"/>
    <w:rPr>
      <w:rFonts w:eastAsiaTheme="minorHAnsi"/>
      <w:lang w:eastAsia="en-US"/>
    </w:rPr>
  </w:style>
  <w:style w:type="paragraph" w:customStyle="1" w:styleId="A7C94DF6EEEC494D830055B2B70B86DF2">
    <w:name w:val="A7C94DF6EEEC494D830055B2B70B86DF2"/>
    <w:rsid w:val="00F44D45"/>
    <w:rPr>
      <w:rFonts w:eastAsiaTheme="minorHAnsi"/>
      <w:lang w:eastAsia="en-US"/>
    </w:rPr>
  </w:style>
  <w:style w:type="paragraph" w:customStyle="1" w:styleId="B58BF4CE49A549D78CBB4937C5201EE72">
    <w:name w:val="B58BF4CE49A549D78CBB4937C5201EE72"/>
    <w:rsid w:val="00F44D45"/>
    <w:rPr>
      <w:rFonts w:eastAsiaTheme="minorHAnsi"/>
      <w:lang w:eastAsia="en-US"/>
    </w:rPr>
  </w:style>
  <w:style w:type="paragraph" w:customStyle="1" w:styleId="A7C94DF6EEEC494D830055B2B70B86DF3">
    <w:name w:val="A7C94DF6EEEC494D830055B2B70B86DF3"/>
    <w:rsid w:val="00F44D45"/>
    <w:rPr>
      <w:rFonts w:eastAsiaTheme="minorHAnsi"/>
      <w:lang w:eastAsia="en-US"/>
    </w:rPr>
  </w:style>
  <w:style w:type="paragraph" w:customStyle="1" w:styleId="71146D6588954DEA985EE2F6ABD7EEDE">
    <w:name w:val="71146D6588954DEA985EE2F6ABD7EEDE"/>
    <w:rsid w:val="00F44D45"/>
  </w:style>
  <w:style w:type="paragraph" w:customStyle="1" w:styleId="93F1DB53178A42AFA003DB18A6FBFFF2">
    <w:name w:val="93F1DB53178A42AFA003DB18A6FBFFF2"/>
    <w:rsid w:val="00F44D45"/>
  </w:style>
  <w:style w:type="paragraph" w:customStyle="1" w:styleId="B58BF4CE49A549D78CBB4937C5201EE73">
    <w:name w:val="B58BF4CE49A549D78CBB4937C5201EE73"/>
    <w:rsid w:val="00F44D45"/>
    <w:rPr>
      <w:rFonts w:eastAsiaTheme="minorHAnsi"/>
      <w:lang w:eastAsia="en-US"/>
    </w:rPr>
  </w:style>
  <w:style w:type="paragraph" w:customStyle="1" w:styleId="A7C94DF6EEEC494D830055B2B70B86DF4">
    <w:name w:val="A7C94DF6EEEC494D830055B2B70B86DF4"/>
    <w:rsid w:val="00F44D45"/>
    <w:rPr>
      <w:rFonts w:eastAsiaTheme="minorHAnsi"/>
      <w:lang w:eastAsia="en-US"/>
    </w:rPr>
  </w:style>
  <w:style w:type="paragraph" w:customStyle="1" w:styleId="71146D6588954DEA985EE2F6ABD7EEDE1">
    <w:name w:val="71146D6588954DEA985EE2F6ABD7EEDE1"/>
    <w:rsid w:val="00F44D45"/>
    <w:rPr>
      <w:rFonts w:eastAsiaTheme="minorHAnsi"/>
      <w:lang w:eastAsia="en-US"/>
    </w:rPr>
  </w:style>
  <w:style w:type="paragraph" w:customStyle="1" w:styleId="93F1DB53178A42AFA003DB18A6FBFFF21">
    <w:name w:val="93F1DB53178A42AFA003DB18A6FBFFF21"/>
    <w:rsid w:val="00F44D45"/>
    <w:rPr>
      <w:rFonts w:eastAsiaTheme="minorHAnsi"/>
      <w:lang w:eastAsia="en-US"/>
    </w:rPr>
  </w:style>
  <w:style w:type="paragraph" w:customStyle="1" w:styleId="B58BF4CE49A549D78CBB4937C5201EE74">
    <w:name w:val="B58BF4CE49A549D78CBB4937C5201EE74"/>
    <w:rsid w:val="00F44D45"/>
    <w:rPr>
      <w:rFonts w:eastAsiaTheme="minorHAnsi"/>
      <w:lang w:eastAsia="en-US"/>
    </w:rPr>
  </w:style>
  <w:style w:type="paragraph" w:customStyle="1" w:styleId="A7C94DF6EEEC494D830055B2B70B86DF5">
    <w:name w:val="A7C94DF6EEEC494D830055B2B70B86DF5"/>
    <w:rsid w:val="00F44D45"/>
    <w:rPr>
      <w:rFonts w:eastAsiaTheme="minorHAnsi"/>
      <w:lang w:eastAsia="en-US"/>
    </w:rPr>
  </w:style>
  <w:style w:type="paragraph" w:customStyle="1" w:styleId="71146D6588954DEA985EE2F6ABD7EEDE2">
    <w:name w:val="71146D6588954DEA985EE2F6ABD7EEDE2"/>
    <w:rsid w:val="00F44D45"/>
    <w:rPr>
      <w:rFonts w:eastAsiaTheme="minorHAnsi"/>
      <w:lang w:eastAsia="en-US"/>
    </w:rPr>
  </w:style>
  <w:style w:type="paragraph" w:customStyle="1" w:styleId="93F1DB53178A42AFA003DB18A6FBFFF22">
    <w:name w:val="93F1DB53178A42AFA003DB18A6FBFFF22"/>
    <w:rsid w:val="00F44D45"/>
    <w:rPr>
      <w:rFonts w:eastAsiaTheme="minorHAnsi"/>
      <w:lang w:eastAsia="en-US"/>
    </w:rPr>
  </w:style>
  <w:style w:type="paragraph" w:customStyle="1" w:styleId="B58BF4CE49A549D78CBB4937C5201EE75">
    <w:name w:val="B58BF4CE49A549D78CBB4937C5201EE75"/>
    <w:rsid w:val="00F44D45"/>
    <w:rPr>
      <w:rFonts w:eastAsiaTheme="minorHAnsi"/>
      <w:lang w:eastAsia="en-US"/>
    </w:rPr>
  </w:style>
  <w:style w:type="paragraph" w:customStyle="1" w:styleId="A7C94DF6EEEC494D830055B2B70B86DF6">
    <w:name w:val="A7C94DF6EEEC494D830055B2B70B86DF6"/>
    <w:rsid w:val="00F44D45"/>
    <w:rPr>
      <w:rFonts w:eastAsiaTheme="minorHAnsi"/>
      <w:lang w:eastAsia="en-US"/>
    </w:rPr>
  </w:style>
  <w:style w:type="paragraph" w:customStyle="1" w:styleId="71146D6588954DEA985EE2F6ABD7EEDE3">
    <w:name w:val="71146D6588954DEA985EE2F6ABD7EEDE3"/>
    <w:rsid w:val="00F44D45"/>
    <w:rPr>
      <w:rFonts w:eastAsiaTheme="minorHAnsi"/>
      <w:lang w:eastAsia="en-US"/>
    </w:rPr>
  </w:style>
  <w:style w:type="paragraph" w:customStyle="1" w:styleId="93F1DB53178A42AFA003DB18A6FBFFF23">
    <w:name w:val="93F1DB53178A42AFA003DB18A6FBFFF23"/>
    <w:rsid w:val="00F44D45"/>
    <w:rPr>
      <w:rFonts w:eastAsiaTheme="minorHAnsi"/>
      <w:lang w:eastAsia="en-US"/>
    </w:rPr>
  </w:style>
  <w:style w:type="paragraph" w:customStyle="1" w:styleId="EB122B2EA11A4EA69C09BEFBA3C3AD62">
    <w:name w:val="EB122B2EA11A4EA69C09BEFBA3C3AD62"/>
    <w:rsid w:val="00F44D45"/>
    <w:rPr>
      <w:rFonts w:eastAsiaTheme="minorHAnsi"/>
      <w:lang w:eastAsia="en-US"/>
    </w:rPr>
  </w:style>
  <w:style w:type="paragraph" w:customStyle="1" w:styleId="5EDEB80404D9430E9858D187C8D291B1">
    <w:name w:val="5EDEB80404D9430E9858D187C8D291B1"/>
    <w:rsid w:val="00F44D45"/>
    <w:rPr>
      <w:rFonts w:eastAsiaTheme="minorHAnsi"/>
      <w:lang w:eastAsia="en-US"/>
    </w:rPr>
  </w:style>
  <w:style w:type="paragraph" w:customStyle="1" w:styleId="D8D921F75BA743BDBD74955AB2D532EB">
    <w:name w:val="D8D921F75BA743BDBD74955AB2D532EB"/>
    <w:rsid w:val="00F44D45"/>
    <w:rPr>
      <w:rFonts w:eastAsiaTheme="minorHAnsi"/>
      <w:lang w:eastAsia="en-US"/>
    </w:rPr>
  </w:style>
  <w:style w:type="paragraph" w:customStyle="1" w:styleId="B58BF4CE49A549D78CBB4937C5201EE76">
    <w:name w:val="B58BF4CE49A549D78CBB4937C5201EE76"/>
    <w:rsid w:val="00F44D45"/>
    <w:rPr>
      <w:rFonts w:eastAsiaTheme="minorHAnsi"/>
      <w:lang w:eastAsia="en-US"/>
    </w:rPr>
  </w:style>
  <w:style w:type="paragraph" w:customStyle="1" w:styleId="A7C94DF6EEEC494D830055B2B70B86DF7">
    <w:name w:val="A7C94DF6EEEC494D830055B2B70B86DF7"/>
    <w:rsid w:val="00F44D45"/>
    <w:rPr>
      <w:rFonts w:eastAsiaTheme="minorHAnsi"/>
      <w:lang w:eastAsia="en-US"/>
    </w:rPr>
  </w:style>
  <w:style w:type="paragraph" w:customStyle="1" w:styleId="71146D6588954DEA985EE2F6ABD7EEDE4">
    <w:name w:val="71146D6588954DEA985EE2F6ABD7EEDE4"/>
    <w:rsid w:val="00F44D45"/>
    <w:rPr>
      <w:rFonts w:eastAsiaTheme="minorHAnsi"/>
      <w:lang w:eastAsia="en-US"/>
    </w:rPr>
  </w:style>
  <w:style w:type="paragraph" w:customStyle="1" w:styleId="93F1DB53178A42AFA003DB18A6FBFFF24">
    <w:name w:val="93F1DB53178A42AFA003DB18A6FBFFF24"/>
    <w:rsid w:val="00F44D45"/>
    <w:rPr>
      <w:rFonts w:eastAsiaTheme="minorHAnsi"/>
      <w:lang w:eastAsia="en-US"/>
    </w:rPr>
  </w:style>
  <w:style w:type="paragraph" w:customStyle="1" w:styleId="EB122B2EA11A4EA69C09BEFBA3C3AD621">
    <w:name w:val="EB122B2EA11A4EA69C09BEFBA3C3AD621"/>
    <w:rsid w:val="00F44D45"/>
    <w:rPr>
      <w:rFonts w:eastAsiaTheme="minorHAnsi"/>
      <w:lang w:eastAsia="en-US"/>
    </w:rPr>
  </w:style>
  <w:style w:type="paragraph" w:customStyle="1" w:styleId="5EDEB80404D9430E9858D187C8D291B11">
    <w:name w:val="5EDEB80404D9430E9858D187C8D291B11"/>
    <w:rsid w:val="00F44D45"/>
    <w:rPr>
      <w:rFonts w:eastAsiaTheme="minorHAnsi"/>
      <w:lang w:eastAsia="en-US"/>
    </w:rPr>
  </w:style>
  <w:style w:type="paragraph" w:customStyle="1" w:styleId="D8D921F75BA743BDBD74955AB2D532EB1">
    <w:name w:val="D8D921F75BA743BDBD74955AB2D532EB1"/>
    <w:rsid w:val="00F44D45"/>
    <w:rPr>
      <w:rFonts w:eastAsiaTheme="minorHAnsi"/>
      <w:lang w:eastAsia="en-US"/>
    </w:rPr>
  </w:style>
  <w:style w:type="paragraph" w:customStyle="1" w:styleId="B58BF4CE49A549D78CBB4937C5201EE77">
    <w:name w:val="B58BF4CE49A549D78CBB4937C5201EE77"/>
    <w:rsid w:val="00F44D45"/>
    <w:rPr>
      <w:rFonts w:eastAsiaTheme="minorHAnsi"/>
      <w:lang w:eastAsia="en-US"/>
    </w:rPr>
  </w:style>
  <w:style w:type="paragraph" w:customStyle="1" w:styleId="A7C94DF6EEEC494D830055B2B70B86DF8">
    <w:name w:val="A7C94DF6EEEC494D830055B2B70B86DF8"/>
    <w:rsid w:val="00F44D45"/>
    <w:rPr>
      <w:rFonts w:eastAsiaTheme="minorHAnsi"/>
      <w:lang w:eastAsia="en-US"/>
    </w:rPr>
  </w:style>
  <w:style w:type="paragraph" w:customStyle="1" w:styleId="71146D6588954DEA985EE2F6ABD7EEDE5">
    <w:name w:val="71146D6588954DEA985EE2F6ABD7EEDE5"/>
    <w:rsid w:val="00F44D45"/>
    <w:rPr>
      <w:rFonts w:eastAsiaTheme="minorHAnsi"/>
      <w:lang w:eastAsia="en-US"/>
    </w:rPr>
  </w:style>
  <w:style w:type="paragraph" w:customStyle="1" w:styleId="93F1DB53178A42AFA003DB18A6FBFFF25">
    <w:name w:val="93F1DB53178A42AFA003DB18A6FBFFF25"/>
    <w:rsid w:val="00F44D45"/>
    <w:rPr>
      <w:rFonts w:eastAsiaTheme="minorHAnsi"/>
      <w:lang w:eastAsia="en-US"/>
    </w:rPr>
  </w:style>
  <w:style w:type="paragraph" w:customStyle="1" w:styleId="28DEA137E3024C1C86C6AB983B446884">
    <w:name w:val="28DEA137E3024C1C86C6AB983B446884"/>
    <w:rsid w:val="00F44D45"/>
  </w:style>
  <w:style w:type="paragraph" w:customStyle="1" w:styleId="EB122B2EA11A4EA69C09BEFBA3C3AD622">
    <w:name w:val="EB122B2EA11A4EA69C09BEFBA3C3AD622"/>
    <w:rsid w:val="00F44D45"/>
    <w:rPr>
      <w:rFonts w:eastAsiaTheme="minorHAnsi"/>
      <w:lang w:eastAsia="en-US"/>
    </w:rPr>
  </w:style>
  <w:style w:type="paragraph" w:customStyle="1" w:styleId="5EDEB80404D9430E9858D187C8D291B12">
    <w:name w:val="5EDEB80404D9430E9858D187C8D291B12"/>
    <w:rsid w:val="00F44D45"/>
    <w:rPr>
      <w:rFonts w:eastAsiaTheme="minorHAnsi"/>
      <w:lang w:eastAsia="en-US"/>
    </w:rPr>
  </w:style>
  <w:style w:type="paragraph" w:customStyle="1" w:styleId="3CDDBC129EFD42E58FA0C61601D9C9CD">
    <w:name w:val="3CDDBC129EFD42E58FA0C61601D9C9CD"/>
    <w:rsid w:val="00F44D45"/>
    <w:rPr>
      <w:rFonts w:eastAsiaTheme="minorHAnsi"/>
      <w:lang w:eastAsia="en-US"/>
    </w:rPr>
  </w:style>
  <w:style w:type="paragraph" w:customStyle="1" w:styleId="A5E891C6232743D1A8BC9419FE9E642B">
    <w:name w:val="A5E891C6232743D1A8BC9419FE9E642B"/>
    <w:rsid w:val="00F44D45"/>
    <w:rPr>
      <w:rFonts w:eastAsiaTheme="minorHAnsi"/>
      <w:lang w:eastAsia="en-US"/>
    </w:rPr>
  </w:style>
  <w:style w:type="paragraph" w:customStyle="1" w:styleId="96A80CEC5DBF422FBA4164E6586D09EB">
    <w:name w:val="96A80CEC5DBF422FBA4164E6586D09EB"/>
    <w:rsid w:val="00F44D45"/>
    <w:rPr>
      <w:rFonts w:eastAsiaTheme="minorHAnsi"/>
      <w:lang w:eastAsia="en-US"/>
    </w:rPr>
  </w:style>
  <w:style w:type="paragraph" w:customStyle="1" w:styleId="28DEA137E3024C1C86C6AB983B4468841">
    <w:name w:val="28DEA137E3024C1C86C6AB983B4468841"/>
    <w:rsid w:val="00F44D45"/>
    <w:rPr>
      <w:rFonts w:eastAsiaTheme="minorHAnsi"/>
      <w:lang w:eastAsia="en-US"/>
    </w:rPr>
  </w:style>
  <w:style w:type="paragraph" w:customStyle="1" w:styleId="D8D921F75BA743BDBD74955AB2D532EB2">
    <w:name w:val="D8D921F75BA743BDBD74955AB2D532EB2"/>
    <w:rsid w:val="00F44D45"/>
    <w:rPr>
      <w:rFonts w:eastAsiaTheme="minorHAnsi"/>
      <w:lang w:eastAsia="en-US"/>
    </w:rPr>
  </w:style>
  <w:style w:type="paragraph" w:customStyle="1" w:styleId="B58BF4CE49A549D78CBB4937C5201EE78">
    <w:name w:val="B58BF4CE49A549D78CBB4937C5201EE78"/>
    <w:rsid w:val="00F44D45"/>
    <w:rPr>
      <w:rFonts w:eastAsiaTheme="minorHAnsi"/>
      <w:lang w:eastAsia="en-US"/>
    </w:rPr>
  </w:style>
  <w:style w:type="paragraph" w:customStyle="1" w:styleId="A7C94DF6EEEC494D830055B2B70B86DF9">
    <w:name w:val="A7C94DF6EEEC494D830055B2B70B86DF9"/>
    <w:rsid w:val="00F44D45"/>
    <w:rPr>
      <w:rFonts w:eastAsiaTheme="minorHAnsi"/>
      <w:lang w:eastAsia="en-US"/>
    </w:rPr>
  </w:style>
  <w:style w:type="paragraph" w:customStyle="1" w:styleId="71146D6588954DEA985EE2F6ABD7EEDE6">
    <w:name w:val="71146D6588954DEA985EE2F6ABD7EEDE6"/>
    <w:rsid w:val="00F44D45"/>
    <w:rPr>
      <w:rFonts w:eastAsiaTheme="minorHAnsi"/>
      <w:lang w:eastAsia="en-US"/>
    </w:rPr>
  </w:style>
  <w:style w:type="paragraph" w:customStyle="1" w:styleId="93F1DB53178A42AFA003DB18A6FBFFF26">
    <w:name w:val="93F1DB53178A42AFA003DB18A6FBFFF26"/>
    <w:rsid w:val="00F44D45"/>
    <w:rPr>
      <w:rFonts w:eastAsiaTheme="minorHAnsi"/>
      <w:lang w:eastAsia="en-US"/>
    </w:rPr>
  </w:style>
  <w:style w:type="paragraph" w:customStyle="1" w:styleId="5C22229263BD404AB57464B07E6A9DA4">
    <w:name w:val="5C22229263BD404AB57464B07E6A9DA4"/>
    <w:rsid w:val="00F44D45"/>
    <w:rPr>
      <w:rFonts w:eastAsiaTheme="minorHAnsi"/>
      <w:lang w:eastAsia="en-US"/>
    </w:rPr>
  </w:style>
  <w:style w:type="paragraph" w:customStyle="1" w:styleId="BB2C41036F5540F19EC97D3C8832F065">
    <w:name w:val="BB2C41036F5540F19EC97D3C8832F065"/>
    <w:rsid w:val="00F44D45"/>
    <w:rPr>
      <w:rFonts w:eastAsiaTheme="minorHAnsi"/>
      <w:lang w:eastAsia="en-US"/>
    </w:rPr>
  </w:style>
  <w:style w:type="paragraph" w:customStyle="1" w:styleId="101F7EFFCD6C4EEDB86F936395C72236">
    <w:name w:val="101F7EFFCD6C4EEDB86F936395C72236"/>
    <w:rsid w:val="00F44D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170C-39B8-41D2-ADD0-29CA7D01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Maracaipe</dc:creator>
  <cp:keywords/>
  <dc:description/>
  <cp:lastModifiedBy>Regismarques Soares Camarco</cp:lastModifiedBy>
  <cp:revision>6</cp:revision>
  <cp:lastPrinted>2022-10-19T19:10:00Z</cp:lastPrinted>
  <dcterms:created xsi:type="dcterms:W3CDTF">2022-10-18T17:58:00Z</dcterms:created>
  <dcterms:modified xsi:type="dcterms:W3CDTF">2022-10-20T18:15:00Z</dcterms:modified>
</cp:coreProperties>
</file>